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C3B05" w14:textId="77777777" w:rsidR="00AF560D" w:rsidRDefault="00AF560D">
      <w:pPr>
        <w:spacing w:line="560" w:lineRule="exact"/>
        <w:jc w:val="center"/>
        <w:rPr>
          <w:rFonts w:ascii="仿宋_GB2312" w:eastAsia="仿宋_GB2312" w:hAnsi="方正小标宋简体" w:cs="方正小标宋简体"/>
          <w:color w:val="000000" w:themeColor="text1"/>
          <w:sz w:val="32"/>
          <w:szCs w:val="32"/>
        </w:rPr>
      </w:pPr>
    </w:p>
    <w:p w14:paraId="24E1182B" w14:textId="77777777" w:rsidR="00AF560D" w:rsidRDefault="00E91867">
      <w:pPr>
        <w:spacing w:line="700" w:lineRule="exact"/>
        <w:jc w:val="center"/>
        <w:rPr>
          <w:rFonts w:ascii="黑体" w:eastAsia="黑体" w:hAnsi="黑体" w:cs="黑体"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44"/>
          <w:szCs w:val="44"/>
        </w:rPr>
        <w:t>武汉工商学院一流本科专业建设点</w:t>
      </w:r>
    </w:p>
    <w:p w14:paraId="6A68EC15" w14:textId="77777777" w:rsidR="00AF560D" w:rsidRDefault="00E91867">
      <w:pPr>
        <w:spacing w:line="700" w:lineRule="exact"/>
        <w:jc w:val="center"/>
        <w:rPr>
          <w:rFonts w:ascii="黑体" w:eastAsia="黑体" w:hAnsi="黑体" w:cs="黑体"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44"/>
          <w:szCs w:val="44"/>
        </w:rPr>
        <w:t>年度检查报告</w:t>
      </w:r>
    </w:p>
    <w:p w14:paraId="5635BFE3" w14:textId="77777777" w:rsidR="00AF560D" w:rsidRDefault="00E91867">
      <w:pPr>
        <w:spacing w:line="700" w:lineRule="exact"/>
        <w:jc w:val="center"/>
        <w:rPr>
          <w:rFonts w:ascii="黑体" w:eastAsia="黑体" w:hAnsi="黑体" w:cs="黑体"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44"/>
          <w:szCs w:val="44"/>
        </w:rPr>
        <w:t>（2023年）</w:t>
      </w:r>
    </w:p>
    <w:p w14:paraId="670F54A2" w14:textId="77777777" w:rsidR="00AF560D" w:rsidRDefault="00AF560D">
      <w:pPr>
        <w:spacing w:line="560" w:lineRule="exact"/>
        <w:jc w:val="center"/>
        <w:rPr>
          <w:rFonts w:ascii="仿宋_GB2312" w:eastAsia="仿宋_GB2312" w:hAnsi="方正小标宋简体" w:cs="方正小标宋简体"/>
          <w:color w:val="000000" w:themeColor="text1"/>
          <w:sz w:val="32"/>
          <w:szCs w:val="32"/>
        </w:rPr>
      </w:pPr>
      <w:bookmarkStart w:id="0" w:name="_GoBack"/>
      <w:bookmarkEnd w:id="0"/>
    </w:p>
    <w:p w14:paraId="522EBDA4" w14:textId="77777777" w:rsidR="00AF560D" w:rsidRDefault="00AF560D">
      <w:pPr>
        <w:spacing w:line="560" w:lineRule="exact"/>
        <w:jc w:val="center"/>
        <w:rPr>
          <w:rFonts w:ascii="仿宋_GB2312" w:eastAsia="仿宋_GB2312" w:hAnsi="方正小标宋简体" w:cs="方正小标宋简体"/>
          <w:color w:val="000000" w:themeColor="text1"/>
          <w:sz w:val="32"/>
          <w:szCs w:val="32"/>
        </w:rPr>
      </w:pPr>
    </w:p>
    <w:p w14:paraId="662E20E8" w14:textId="77777777" w:rsidR="00AF560D" w:rsidRDefault="00AF560D">
      <w:pPr>
        <w:spacing w:line="560" w:lineRule="exact"/>
        <w:jc w:val="center"/>
        <w:rPr>
          <w:rFonts w:ascii="仿宋_GB2312" w:eastAsia="仿宋_GB2312" w:hAnsi="方正小标宋简体" w:cs="方正小标宋简体"/>
          <w:color w:val="000000" w:themeColor="text1"/>
          <w:sz w:val="32"/>
          <w:szCs w:val="32"/>
        </w:rPr>
      </w:pPr>
    </w:p>
    <w:p w14:paraId="12B14671" w14:textId="77777777" w:rsidR="00AF560D" w:rsidRDefault="00AF560D">
      <w:pPr>
        <w:spacing w:line="560" w:lineRule="exact"/>
        <w:jc w:val="center"/>
        <w:rPr>
          <w:rFonts w:ascii="仿宋_GB2312" w:eastAsia="仿宋_GB2312" w:hAnsi="方正小标宋简体" w:cs="方正小标宋简体"/>
          <w:color w:val="000000" w:themeColor="text1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5020"/>
      </w:tblGrid>
      <w:tr w:rsidR="00AF560D" w14:paraId="41CF70B7" w14:textId="77777777" w:rsidTr="00585C82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80E94" w14:textId="77777777" w:rsidR="00AF560D" w:rsidRDefault="00E91867">
            <w:pPr>
              <w:jc w:val="distribute"/>
              <w:rPr>
                <w:rFonts w:ascii="仿宋" w:eastAsia="仿宋" w:hAnsi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所属学院：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842014" w14:textId="77777777" w:rsidR="00AF560D" w:rsidRDefault="00E91867">
            <w:pPr>
              <w:jc w:val="righ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（盖章）</w:t>
            </w:r>
          </w:p>
        </w:tc>
      </w:tr>
      <w:tr w:rsidR="00AF560D" w14:paraId="59B59A6B" w14:textId="77777777" w:rsidTr="00585C82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3E0F7" w14:textId="77777777" w:rsidR="00AF560D" w:rsidRDefault="00E91867">
            <w:pPr>
              <w:spacing w:line="720" w:lineRule="exact"/>
              <w:jc w:val="distribute"/>
              <w:rPr>
                <w:rFonts w:ascii="仿宋" w:eastAsia="仿宋" w:hAnsi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专业名称：</w:t>
            </w:r>
          </w:p>
        </w:tc>
        <w:tc>
          <w:tcPr>
            <w:tcW w:w="5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17A3E51" w14:textId="77777777" w:rsidR="00AF560D" w:rsidRDefault="00AF560D">
            <w:pPr>
              <w:spacing w:line="7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AF560D" w14:paraId="416EBA95" w14:textId="77777777" w:rsidTr="00585C82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1D16A" w14:textId="77777777" w:rsidR="00AF560D" w:rsidRDefault="00E91867">
            <w:pPr>
              <w:spacing w:line="720" w:lineRule="exact"/>
              <w:jc w:val="distribute"/>
              <w:rPr>
                <w:rFonts w:ascii="仿宋" w:eastAsia="仿宋" w:hAnsi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专业代码：</w:t>
            </w:r>
          </w:p>
        </w:tc>
        <w:tc>
          <w:tcPr>
            <w:tcW w:w="5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FBA17B" w14:textId="77777777" w:rsidR="00AF560D" w:rsidRDefault="00AF560D">
            <w:pPr>
              <w:spacing w:line="7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AF560D" w14:paraId="5B94099D" w14:textId="77777777" w:rsidTr="00585C82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8CA3C" w14:textId="77777777" w:rsidR="00AF560D" w:rsidRDefault="00E91867">
            <w:pPr>
              <w:spacing w:line="720" w:lineRule="exact"/>
              <w:jc w:val="distribute"/>
              <w:rPr>
                <w:rFonts w:ascii="仿宋" w:eastAsia="仿宋" w:hAnsi="仿宋" w:cs="仿宋"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spacing w:val="14"/>
                <w:kern w:val="0"/>
                <w:sz w:val="32"/>
                <w:szCs w:val="32"/>
              </w:rPr>
              <w:t>级   别：</w:t>
            </w:r>
          </w:p>
        </w:tc>
        <w:tc>
          <w:tcPr>
            <w:tcW w:w="5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732D0D" w14:textId="77777777" w:rsidR="00AF560D" w:rsidRDefault="00E91867">
            <w:pPr>
              <w:spacing w:line="720" w:lineRule="exact"/>
              <w:jc w:val="left"/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  <w:t>□国家级</w:t>
            </w:r>
            <w:r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  <w:t>□省级</w:t>
            </w:r>
            <w:r>
              <w:rPr>
                <w:rFonts w:ascii="仿宋" w:eastAsia="仿宋" w:hAnsi="仿宋" w:cs="仿宋"/>
                <w:bCs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  <w:t>□校级</w:t>
            </w:r>
          </w:p>
        </w:tc>
      </w:tr>
      <w:tr w:rsidR="00AF560D" w14:paraId="44E99BC8" w14:textId="77777777" w:rsidTr="00585C82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1A739" w14:textId="77777777" w:rsidR="00AF560D" w:rsidRDefault="00E91867">
            <w:pPr>
              <w:spacing w:line="720" w:lineRule="exact"/>
              <w:jc w:val="distribute"/>
              <w:rPr>
                <w:rFonts w:ascii="仿宋" w:eastAsia="仿宋" w:hAnsi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项目负责人：</w:t>
            </w:r>
          </w:p>
        </w:tc>
        <w:tc>
          <w:tcPr>
            <w:tcW w:w="5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6B911B8" w14:textId="77777777" w:rsidR="00AF560D" w:rsidRDefault="00AF560D">
            <w:pPr>
              <w:spacing w:line="7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AF560D" w14:paraId="6A63B9B1" w14:textId="77777777" w:rsidTr="00585C82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A1CA0" w14:textId="77777777" w:rsidR="00AF560D" w:rsidRDefault="00E91867">
            <w:pPr>
              <w:spacing w:line="720" w:lineRule="exact"/>
              <w:jc w:val="distribute"/>
              <w:rPr>
                <w:rFonts w:ascii="仿宋" w:eastAsia="仿宋" w:hAnsi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5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F8FF38" w14:textId="77777777" w:rsidR="00AF560D" w:rsidRDefault="00AF560D">
            <w:pPr>
              <w:spacing w:line="7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AF560D" w14:paraId="75B13EA8" w14:textId="77777777" w:rsidTr="00585C82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7BDE7" w14:textId="77777777" w:rsidR="00AF560D" w:rsidRDefault="00E91867">
            <w:pPr>
              <w:spacing w:line="720" w:lineRule="exact"/>
              <w:jc w:val="distribute"/>
              <w:rPr>
                <w:rFonts w:ascii="仿宋" w:eastAsia="仿宋" w:hAnsi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填写日期：</w:t>
            </w:r>
          </w:p>
        </w:tc>
        <w:tc>
          <w:tcPr>
            <w:tcW w:w="5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9D1167" w14:textId="77777777" w:rsidR="00AF560D" w:rsidRDefault="00AF560D">
            <w:pPr>
              <w:spacing w:line="7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</w:tbl>
    <w:p w14:paraId="2BBDB39C" w14:textId="77777777" w:rsidR="00AF560D" w:rsidRDefault="00AF560D">
      <w:pPr>
        <w:spacing w:line="560" w:lineRule="exact"/>
        <w:jc w:val="center"/>
        <w:rPr>
          <w:rFonts w:ascii="仿宋_GB2312" w:eastAsia="仿宋_GB2312" w:hAnsi="方正小标宋简体" w:cs="方正小标宋简体"/>
          <w:color w:val="000000" w:themeColor="text1"/>
          <w:sz w:val="32"/>
          <w:szCs w:val="32"/>
        </w:rPr>
      </w:pPr>
    </w:p>
    <w:p w14:paraId="27A035D3" w14:textId="77777777" w:rsidR="00AF560D" w:rsidRDefault="00AF560D">
      <w:pPr>
        <w:spacing w:line="560" w:lineRule="exact"/>
        <w:rPr>
          <w:rFonts w:ascii="仿宋_GB2312" w:eastAsia="仿宋_GB2312" w:hAnsi="方正小标宋简体" w:cs="方正小标宋简体"/>
          <w:color w:val="000000" w:themeColor="text1"/>
          <w:sz w:val="32"/>
          <w:szCs w:val="32"/>
        </w:rPr>
      </w:pPr>
    </w:p>
    <w:p w14:paraId="483DA470" w14:textId="77777777" w:rsidR="00AF560D" w:rsidRDefault="00AF560D">
      <w:pPr>
        <w:spacing w:line="560" w:lineRule="exact"/>
        <w:jc w:val="center"/>
        <w:rPr>
          <w:rFonts w:ascii="仿宋_GB2312" w:eastAsia="仿宋_GB2312" w:hAnsi="方正小标宋简体" w:cs="方正小标宋简体"/>
          <w:color w:val="000000" w:themeColor="text1"/>
          <w:sz w:val="32"/>
          <w:szCs w:val="32"/>
        </w:rPr>
      </w:pPr>
    </w:p>
    <w:p w14:paraId="18DCA544" w14:textId="77777777" w:rsidR="00585C82" w:rsidRDefault="00585C82">
      <w:pPr>
        <w:spacing w:line="560" w:lineRule="exact"/>
        <w:jc w:val="center"/>
        <w:rPr>
          <w:rFonts w:ascii="仿宋_GB2312" w:eastAsia="仿宋_GB2312" w:hAnsi="方正小标宋简体" w:cs="方正小标宋简体"/>
          <w:color w:val="000000" w:themeColor="text1"/>
          <w:sz w:val="32"/>
          <w:szCs w:val="32"/>
        </w:rPr>
      </w:pPr>
    </w:p>
    <w:p w14:paraId="7FDA2CC8" w14:textId="77777777" w:rsidR="00AF560D" w:rsidRDefault="00E91867">
      <w:pPr>
        <w:spacing w:line="560" w:lineRule="exact"/>
        <w:jc w:val="center"/>
        <w:rPr>
          <w:rFonts w:ascii="仿宋_GB2312" w:eastAsia="仿宋_GB2312" w:hAnsi="方正小标宋简体" w:cs="方正小标宋简体"/>
          <w:color w:val="000000" w:themeColor="text1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  <w:t>教务部制</w:t>
      </w:r>
    </w:p>
    <w:p w14:paraId="6FF4FB86" w14:textId="77777777" w:rsidR="00AF560D" w:rsidRDefault="00E91867">
      <w:pPr>
        <w:spacing w:line="560" w:lineRule="exact"/>
        <w:jc w:val="center"/>
        <w:rPr>
          <w:rFonts w:ascii="仿宋_GB2312" w:eastAsia="仿宋_GB2312" w:hAnsi="方正小标宋简体" w:cs="方正小标宋简体"/>
          <w:color w:val="000000" w:themeColor="text1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color w:val="000000" w:themeColor="text1"/>
          <w:sz w:val="32"/>
          <w:szCs w:val="32"/>
        </w:rPr>
        <w:t>〇</w:t>
      </w:r>
      <w:r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  <w:t>二三年</w:t>
      </w:r>
    </w:p>
    <w:p w14:paraId="24624216" w14:textId="77777777" w:rsidR="00AF560D" w:rsidRDefault="00AF560D">
      <w:pPr>
        <w:pStyle w:val="11"/>
        <w:spacing w:line="480" w:lineRule="exact"/>
        <w:ind w:firstLine="560"/>
        <w:jc w:val="left"/>
        <w:rPr>
          <w:rFonts w:ascii="Times New Roman" w:eastAsia="黑体" w:hAnsi="Times New Roman"/>
          <w:bCs/>
          <w:sz w:val="28"/>
          <w:szCs w:val="28"/>
        </w:rPr>
        <w:sectPr w:rsidR="00AF560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88E09F3" w14:textId="77777777" w:rsidR="00AF560D" w:rsidRDefault="00E91867">
      <w:pPr>
        <w:pStyle w:val="11"/>
        <w:spacing w:line="480" w:lineRule="exact"/>
        <w:ind w:firstLine="560"/>
        <w:jc w:val="left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 w:hint="eastAsia"/>
          <w:bCs/>
          <w:sz w:val="28"/>
          <w:szCs w:val="28"/>
        </w:rPr>
        <w:lastRenderedPageBreak/>
        <w:t>一、专业建设任务完成情况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F560D" w14:paraId="78D556D8" w14:textId="77777777" w:rsidTr="00E91867">
        <w:trPr>
          <w:trHeight w:val="13265"/>
          <w:jc w:val="center"/>
        </w:trPr>
        <w:tc>
          <w:tcPr>
            <w:tcW w:w="8296" w:type="dxa"/>
          </w:tcPr>
          <w:p w14:paraId="2C20A5D1" w14:textId="77777777" w:rsidR="00AF560D" w:rsidRDefault="00E91867">
            <w:pPr>
              <w:pStyle w:val="11"/>
              <w:spacing w:line="480" w:lineRule="exact"/>
              <w:ind w:firstLine="560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(对标一流本科专业建设年度任务，以主要成果、数据或举措等形式对重点工作完成情况简要说明。限2</w:t>
            </w:r>
            <w:r>
              <w:rPr>
                <w:rFonts w:ascii="仿宋_GB2312" w:eastAsia="仿宋_GB2312" w:hAnsi="Times New Roman"/>
                <w:bCs/>
                <w:sz w:val="28"/>
                <w:szCs w:val="28"/>
              </w:rPr>
              <w:t>000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字以内。</w:t>
            </w:r>
            <w:r>
              <w:rPr>
                <w:rFonts w:ascii="仿宋_GB2312" w:eastAsia="仿宋_GB2312" w:hAnsi="Times New Roman"/>
                <w:bCs/>
                <w:sz w:val="28"/>
                <w:szCs w:val="28"/>
              </w:rPr>
              <w:t>)</w:t>
            </w:r>
          </w:p>
          <w:p w14:paraId="7B860409" w14:textId="77777777" w:rsidR="00AF560D" w:rsidRDefault="00AF560D">
            <w:pPr>
              <w:pStyle w:val="11"/>
              <w:spacing w:line="480" w:lineRule="exact"/>
              <w:ind w:firstLine="560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5F55C78D" w14:textId="77777777" w:rsidR="00AF560D" w:rsidRPr="00E91867" w:rsidRDefault="00AF560D">
            <w:pPr>
              <w:spacing w:line="0" w:lineRule="atLeast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14:paraId="2B718884" w14:textId="77777777" w:rsidR="00AF560D" w:rsidRDefault="00E91867">
      <w:pPr>
        <w:pStyle w:val="11"/>
        <w:spacing w:line="480" w:lineRule="exact"/>
        <w:ind w:firstLine="560"/>
        <w:jc w:val="left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 w:hint="eastAsia"/>
          <w:bCs/>
          <w:sz w:val="28"/>
          <w:szCs w:val="28"/>
        </w:rPr>
        <w:lastRenderedPageBreak/>
        <w:t>二、专业建设管理情况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F560D" w14:paraId="08EC3833" w14:textId="77777777" w:rsidTr="00E91867">
        <w:trPr>
          <w:trHeight w:val="6178"/>
          <w:jc w:val="center"/>
        </w:trPr>
        <w:tc>
          <w:tcPr>
            <w:tcW w:w="8296" w:type="dxa"/>
          </w:tcPr>
          <w:p w14:paraId="3D8F0718" w14:textId="77777777" w:rsidR="00AF560D" w:rsidRDefault="00E91867">
            <w:pPr>
              <w:pStyle w:val="11"/>
              <w:spacing w:line="480" w:lineRule="exact"/>
              <w:ind w:firstLine="560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（含专业建设工作组织、经费使用等情况。）</w:t>
            </w:r>
          </w:p>
          <w:p w14:paraId="33100713" w14:textId="77777777" w:rsidR="00AF560D" w:rsidRDefault="00AF560D">
            <w:pPr>
              <w:pStyle w:val="11"/>
              <w:spacing w:line="480" w:lineRule="exact"/>
              <w:ind w:firstLine="560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</w:tbl>
    <w:p w14:paraId="274DB125" w14:textId="77777777" w:rsidR="00AF560D" w:rsidRDefault="00E91867">
      <w:pPr>
        <w:pStyle w:val="11"/>
        <w:spacing w:line="480" w:lineRule="exact"/>
        <w:ind w:firstLine="560"/>
        <w:jc w:val="left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 w:hint="eastAsia"/>
          <w:bCs/>
          <w:sz w:val="28"/>
          <w:szCs w:val="28"/>
        </w:rPr>
        <w:t>三、建设中存在的问题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F560D" w14:paraId="64FD4ED3" w14:textId="77777777" w:rsidTr="00E91867">
        <w:trPr>
          <w:trHeight w:val="6584"/>
          <w:jc w:val="center"/>
        </w:trPr>
        <w:tc>
          <w:tcPr>
            <w:tcW w:w="8296" w:type="dxa"/>
          </w:tcPr>
          <w:p w14:paraId="6A91B14E" w14:textId="77777777" w:rsidR="00AF560D" w:rsidRDefault="00E91867">
            <w:pPr>
              <w:pStyle w:val="11"/>
              <w:spacing w:line="480" w:lineRule="exact"/>
              <w:ind w:firstLine="560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（限</w:t>
            </w:r>
            <w:r>
              <w:rPr>
                <w:rFonts w:ascii="仿宋_GB2312" w:eastAsia="仿宋_GB2312" w:hAnsi="Times New Roman"/>
                <w:bCs/>
                <w:sz w:val="28"/>
                <w:szCs w:val="28"/>
              </w:rPr>
              <w:t>400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字以内。）</w:t>
            </w:r>
          </w:p>
          <w:p w14:paraId="724BE782" w14:textId="77777777" w:rsidR="00AF560D" w:rsidRDefault="00AF560D">
            <w:pPr>
              <w:pStyle w:val="11"/>
              <w:spacing w:line="480" w:lineRule="exact"/>
              <w:ind w:firstLine="560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</w:tbl>
    <w:p w14:paraId="64C5E45E" w14:textId="77777777" w:rsidR="00AF560D" w:rsidRDefault="00E91867">
      <w:pPr>
        <w:pStyle w:val="11"/>
        <w:spacing w:line="480" w:lineRule="exact"/>
        <w:ind w:firstLine="560"/>
        <w:jc w:val="left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 w:hint="eastAsia"/>
          <w:bCs/>
          <w:sz w:val="28"/>
          <w:szCs w:val="28"/>
        </w:rPr>
        <w:lastRenderedPageBreak/>
        <w:t>四、下一年度主要工作举措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F560D" w14:paraId="34422F45" w14:textId="77777777" w:rsidTr="00E91867">
        <w:trPr>
          <w:trHeight w:val="7879"/>
          <w:jc w:val="center"/>
        </w:trPr>
        <w:tc>
          <w:tcPr>
            <w:tcW w:w="8296" w:type="dxa"/>
          </w:tcPr>
          <w:p w14:paraId="16D6E3AF" w14:textId="77777777" w:rsidR="00AF560D" w:rsidRDefault="00E91867">
            <w:pPr>
              <w:pStyle w:val="11"/>
              <w:spacing w:line="480" w:lineRule="exact"/>
              <w:ind w:firstLine="560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（限</w:t>
            </w:r>
            <w:r>
              <w:rPr>
                <w:rFonts w:ascii="仿宋_GB2312" w:eastAsia="仿宋_GB2312" w:hAnsi="Times New Roman"/>
                <w:bCs/>
                <w:sz w:val="28"/>
                <w:szCs w:val="28"/>
              </w:rPr>
              <w:t>600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字以内。）</w:t>
            </w:r>
          </w:p>
          <w:p w14:paraId="4CE97BE0" w14:textId="77777777" w:rsidR="00AF560D" w:rsidRDefault="00AF560D">
            <w:pPr>
              <w:pStyle w:val="11"/>
              <w:spacing w:line="480" w:lineRule="exact"/>
              <w:ind w:firstLine="560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</w:tbl>
    <w:p w14:paraId="5868F855" w14:textId="6300BC99" w:rsidR="00AF560D" w:rsidRDefault="005F58D2" w:rsidP="00E91867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五</w:t>
      </w:r>
      <w:r w:rsidR="00E91867">
        <w:rPr>
          <w:rFonts w:eastAsia="黑体" w:hint="eastAsia"/>
          <w:bCs/>
          <w:sz w:val="28"/>
          <w:szCs w:val="28"/>
        </w:rPr>
        <w:t>、学院审核意见</w:t>
      </w:r>
    </w:p>
    <w:tbl>
      <w:tblPr>
        <w:tblW w:w="8265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5"/>
      </w:tblGrid>
      <w:tr w:rsidR="00AF560D" w14:paraId="2007EF8A" w14:textId="77777777" w:rsidTr="00E91867">
        <w:trPr>
          <w:trHeight w:val="3747"/>
        </w:trPr>
        <w:tc>
          <w:tcPr>
            <w:tcW w:w="8265" w:type="dxa"/>
          </w:tcPr>
          <w:p w14:paraId="4E0BBFA7" w14:textId="77777777" w:rsidR="00AF560D" w:rsidRDefault="00AF560D" w:rsidP="00E91867">
            <w:pPr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8281C4F" w14:textId="77777777" w:rsidR="00AF560D" w:rsidRDefault="00AF560D" w:rsidP="00E91867">
            <w:pPr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15D2E635" w14:textId="77777777" w:rsidR="00AF560D" w:rsidRDefault="00AF560D" w:rsidP="00E91867">
            <w:pPr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6D63B1F" w14:textId="77777777" w:rsidR="00AF560D" w:rsidRDefault="00AF560D" w:rsidP="00E91867">
            <w:pPr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73A6F31E" w14:textId="77777777" w:rsidR="00AF560D" w:rsidRDefault="00AF560D" w:rsidP="00E91867">
            <w:pPr>
              <w:spacing w:line="36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6E1D06EB" w14:textId="77777777" w:rsidR="00E91867" w:rsidRDefault="00E91867" w:rsidP="00E91867">
            <w:pPr>
              <w:spacing w:line="36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7D50E971" w14:textId="77777777" w:rsidR="00E91867" w:rsidRDefault="00E91867" w:rsidP="00E91867">
            <w:pPr>
              <w:spacing w:line="36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66C9C473" w14:textId="77777777" w:rsidR="00AF560D" w:rsidRDefault="00AF560D" w:rsidP="00E91867">
            <w:pPr>
              <w:spacing w:line="36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70130120" w14:textId="77777777" w:rsidR="00E91867" w:rsidRDefault="00E91867" w:rsidP="00E91867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学院（签章）：</w:t>
            </w:r>
          </w:p>
          <w:p w14:paraId="56DE0F90" w14:textId="72FD030E" w:rsidR="00AF560D" w:rsidRDefault="00E91867" w:rsidP="00E91867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                   </w:t>
            </w:r>
            <w:r>
              <w:rPr>
                <w:rFonts w:asciiTheme="minorEastAsia" w:hAnsiTheme="minorEastAsia" w:hint="eastAsia"/>
                <w:sz w:val="24"/>
              </w:rPr>
              <w:t>年   月   日</w:t>
            </w:r>
          </w:p>
        </w:tc>
      </w:tr>
    </w:tbl>
    <w:p w14:paraId="41268A81" w14:textId="77777777" w:rsidR="00AF560D" w:rsidRDefault="00AF560D">
      <w:pPr>
        <w:pStyle w:val="11"/>
        <w:spacing w:line="480" w:lineRule="exact"/>
        <w:ind w:firstLine="560"/>
        <w:jc w:val="left"/>
        <w:rPr>
          <w:rFonts w:ascii="仿宋_GB2312" w:eastAsia="仿宋_GB2312" w:hAnsi="Times New Roman"/>
          <w:bCs/>
          <w:sz w:val="28"/>
          <w:szCs w:val="28"/>
        </w:rPr>
      </w:pPr>
    </w:p>
    <w:p w14:paraId="7E9C405D" w14:textId="77777777" w:rsidR="00AF560D" w:rsidRDefault="00E91867">
      <w:pPr>
        <w:pStyle w:val="11"/>
        <w:spacing w:line="480" w:lineRule="exact"/>
        <w:ind w:firstLine="560"/>
        <w:jc w:val="left"/>
        <w:rPr>
          <w:rFonts w:ascii="仿宋_GB2312" w:eastAsia="仿宋_GB2312" w:hAnsi="Times New Roman"/>
          <w:bCs/>
          <w:sz w:val="28"/>
          <w:szCs w:val="28"/>
        </w:rPr>
      </w:pPr>
      <w:r>
        <w:rPr>
          <w:rFonts w:ascii="仿宋_GB2312" w:eastAsia="仿宋_GB2312" w:hAnsi="Times New Roman" w:hint="eastAsia"/>
          <w:bCs/>
          <w:sz w:val="28"/>
          <w:szCs w:val="28"/>
        </w:rPr>
        <w:t>附件：武汉工商学院一流本科专业建设任务年度考核表</w:t>
      </w:r>
    </w:p>
    <w:sectPr w:rsidR="00AF5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E5BEE" w14:textId="77777777" w:rsidR="00E91867" w:rsidRDefault="00E91867">
      <w:r>
        <w:separator/>
      </w:r>
    </w:p>
  </w:endnote>
  <w:endnote w:type="continuationSeparator" w:id="0">
    <w:p w14:paraId="1B2B6471" w14:textId="77777777" w:rsidR="00E91867" w:rsidRDefault="00E9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1FFB271-3962-451F-86C5-653A1F515AC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DA9DE66-34D2-4384-B997-62AE7EC32F5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E843DD3-6720-469B-A72B-B869E55C575F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46303913-3854-417E-BC2B-14E4CF09EB0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4CD9A" w14:textId="77777777" w:rsidR="00AF560D" w:rsidRDefault="00AF560D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77A39" w14:textId="77777777" w:rsidR="00AF560D" w:rsidRDefault="00AF560D">
    <w:pPr>
      <w:pStyle w:val="a4"/>
      <w:ind w:firstLine="360"/>
      <w:jc w:val="center"/>
    </w:pPr>
  </w:p>
  <w:p w14:paraId="3418BF9D" w14:textId="77777777" w:rsidR="00AF560D" w:rsidRDefault="00AF560D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976A4" w14:textId="77777777" w:rsidR="00AF560D" w:rsidRDefault="00AF560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AA209" w14:textId="77777777" w:rsidR="00E91867" w:rsidRDefault="00E91867">
      <w:r>
        <w:separator/>
      </w:r>
    </w:p>
  </w:footnote>
  <w:footnote w:type="continuationSeparator" w:id="0">
    <w:p w14:paraId="0DF3375D" w14:textId="77777777" w:rsidR="00E91867" w:rsidRDefault="00E91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AF5A2" w14:textId="77777777" w:rsidR="00AF560D" w:rsidRDefault="00AF560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F954B" w14:textId="77777777" w:rsidR="00AF560D" w:rsidRDefault="00AF560D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D4992" w14:textId="77777777" w:rsidR="00AF560D" w:rsidRDefault="00AF560D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19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OTBkMDlhMjFlZjA3ZjhkN2U4NmZjZGY0NzNjN2EifQ=="/>
  </w:docVars>
  <w:rsids>
    <w:rsidRoot w:val="00172A27"/>
    <w:rsid w:val="00172A27"/>
    <w:rsid w:val="001876D0"/>
    <w:rsid w:val="003537A0"/>
    <w:rsid w:val="005020D0"/>
    <w:rsid w:val="00585C82"/>
    <w:rsid w:val="005F58D2"/>
    <w:rsid w:val="00687262"/>
    <w:rsid w:val="006D6835"/>
    <w:rsid w:val="00800D08"/>
    <w:rsid w:val="00AF560D"/>
    <w:rsid w:val="00AF5D59"/>
    <w:rsid w:val="00B148E9"/>
    <w:rsid w:val="00B944C7"/>
    <w:rsid w:val="00C11157"/>
    <w:rsid w:val="00C52000"/>
    <w:rsid w:val="00DC597E"/>
    <w:rsid w:val="00DF6CCF"/>
    <w:rsid w:val="00E91867"/>
    <w:rsid w:val="068028AC"/>
    <w:rsid w:val="06BF5677"/>
    <w:rsid w:val="07AA6125"/>
    <w:rsid w:val="0BA45C45"/>
    <w:rsid w:val="14FC3F48"/>
    <w:rsid w:val="15822A03"/>
    <w:rsid w:val="15E8711D"/>
    <w:rsid w:val="162D063E"/>
    <w:rsid w:val="1B7364E2"/>
    <w:rsid w:val="1FD80FA6"/>
    <w:rsid w:val="2F5A4445"/>
    <w:rsid w:val="316D1F56"/>
    <w:rsid w:val="33997A23"/>
    <w:rsid w:val="38160B5D"/>
    <w:rsid w:val="384B13D2"/>
    <w:rsid w:val="3A752A6C"/>
    <w:rsid w:val="3AEE3DC0"/>
    <w:rsid w:val="3B1874C8"/>
    <w:rsid w:val="3C642C4D"/>
    <w:rsid w:val="44386E39"/>
    <w:rsid w:val="48BC3856"/>
    <w:rsid w:val="49407FF8"/>
    <w:rsid w:val="498D5789"/>
    <w:rsid w:val="509D24ED"/>
    <w:rsid w:val="521A01E1"/>
    <w:rsid w:val="52801934"/>
    <w:rsid w:val="52E50E66"/>
    <w:rsid w:val="532E3BC0"/>
    <w:rsid w:val="54926564"/>
    <w:rsid w:val="57272B15"/>
    <w:rsid w:val="57AD2643"/>
    <w:rsid w:val="5F23731F"/>
    <w:rsid w:val="5FD44700"/>
    <w:rsid w:val="659C4711"/>
    <w:rsid w:val="667A15A3"/>
    <w:rsid w:val="704E4817"/>
    <w:rsid w:val="73B9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876B9E6"/>
  <w15:docId w15:val="{E8EE3D8C-D7E7-4558-859F-9F5AE8A4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next w:val="a"/>
    <w:link w:val="10"/>
    <w:qFormat/>
    <w:pPr>
      <w:jc w:val="center"/>
      <w:outlineLvl w:val="0"/>
    </w:pPr>
    <w:rPr>
      <w:rFonts w:ascii="Arial" w:eastAsia="黑体" w:hAnsi="Arial" w:cs="宋体"/>
      <w:bCs/>
      <w:kern w:val="36"/>
      <w:sz w:val="32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60" w:lineRule="exact"/>
      <w:ind w:firstLineChars="200" w:firstLine="720"/>
      <w:jc w:val="left"/>
      <w:outlineLvl w:val="1"/>
    </w:pPr>
    <w:rPr>
      <w:rFonts w:ascii="Arial" w:eastAsia="黑体" w:hAnsi="Arial"/>
      <w:sz w:val="32"/>
      <w:szCs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napToGrid w:val="0"/>
      <w:spacing w:line="520" w:lineRule="exact"/>
      <w:ind w:firstLineChars="200" w:firstLine="720"/>
      <w:jc w:val="left"/>
      <w:outlineLvl w:val="2"/>
    </w:pPr>
    <w:rPr>
      <w:rFonts w:asciiTheme="minorHAnsi" w:eastAsia="仿宋_GB2312" w:hAnsiTheme="minorHAnsi"/>
      <w:b/>
      <w:sz w:val="32"/>
      <w:szCs w:val="2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line="520" w:lineRule="exact"/>
      <w:ind w:firstLineChars="200" w:firstLine="720"/>
      <w:jc w:val="left"/>
      <w:outlineLvl w:val="3"/>
    </w:pPr>
    <w:rPr>
      <w:rFonts w:ascii="Arial" w:eastAsia="仿宋_GB2312" w:hAnsi="Arial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before="100" w:beforeAutospacing="1" w:after="100" w:afterAutospacing="1" w:line="440" w:lineRule="exact"/>
      <w:ind w:firstLineChars="300" w:firstLine="720"/>
      <w:jc w:val="left"/>
    </w:pPr>
    <w:rPr>
      <w:sz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link w:val="3"/>
    <w:qFormat/>
    <w:rPr>
      <w:rFonts w:asciiTheme="minorHAnsi" w:eastAsia="仿宋_GB2312" w:hAnsiTheme="minorHAnsi"/>
      <w:b/>
      <w:sz w:val="32"/>
      <w:szCs w:val="22"/>
    </w:rPr>
  </w:style>
  <w:style w:type="character" w:customStyle="1" w:styleId="10">
    <w:name w:val="标题 1 字符"/>
    <w:basedOn w:val="a0"/>
    <w:link w:val="1"/>
    <w:qFormat/>
    <w:rPr>
      <w:rFonts w:ascii="Arial" w:eastAsia="黑体" w:hAnsi="Arial" w:cs="Calibri" w:hint="default"/>
      <w:bCs/>
      <w:kern w:val="44"/>
      <w:sz w:val="32"/>
      <w:szCs w:val="44"/>
    </w:rPr>
  </w:style>
  <w:style w:type="paragraph" w:customStyle="1" w:styleId="11">
    <w:name w:val="列表段落1"/>
    <w:basedOn w:val="a"/>
    <w:qFormat/>
    <w:pPr>
      <w:ind w:firstLineChars="200" w:firstLine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59</Words>
  <Characters>337</Characters>
  <Application>Microsoft Office Word</Application>
  <DocSecurity>0</DocSecurity>
  <Lines>2</Lines>
  <Paragraphs>1</Paragraphs>
  <ScaleCrop>false</ScaleCrop>
  <Company>Kingsoft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天空＆紫依</dc:creator>
  <cp:lastModifiedBy>陈涛</cp:lastModifiedBy>
  <cp:revision>6</cp:revision>
  <cp:lastPrinted>2023-11-30T06:06:00Z</cp:lastPrinted>
  <dcterms:created xsi:type="dcterms:W3CDTF">2022-01-04T07:45:00Z</dcterms:created>
  <dcterms:modified xsi:type="dcterms:W3CDTF">2023-12-12T05:54:00Z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4AA1345DCF364E17A070EBE03B7BEA73</vt:lpwstr>
  </property>
</Properties>
</file>